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20" w:rsidRDefault="00223F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3F20" w:rsidRDefault="00223F20">
      <w:pPr>
        <w:pStyle w:val="ConsPlusNormal"/>
        <w:outlineLvl w:val="0"/>
      </w:pPr>
    </w:p>
    <w:p w:rsidR="00223F20" w:rsidRDefault="00223F20">
      <w:pPr>
        <w:pStyle w:val="ConsPlusNormal"/>
      </w:pPr>
      <w:r>
        <w:t>Зарегистрировано в Минюсте России 28 мая 2018 г. N 51202</w:t>
      </w:r>
    </w:p>
    <w:p w:rsidR="00223F20" w:rsidRDefault="00223F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3F20" w:rsidRDefault="00223F20">
      <w:pPr>
        <w:pStyle w:val="ConsPlusNormal"/>
        <w:jc w:val="both"/>
      </w:pPr>
    </w:p>
    <w:p w:rsidR="00223F20" w:rsidRDefault="00223F20">
      <w:pPr>
        <w:pStyle w:val="ConsPlusTitle"/>
        <w:jc w:val="center"/>
      </w:pPr>
      <w:r>
        <w:t>ЦЕНТРАЛЬНЫЙ БАНК РОССИЙСКОЙ ФЕДЕРАЦИИ</w:t>
      </w:r>
    </w:p>
    <w:p w:rsidR="00223F20" w:rsidRDefault="00223F20">
      <w:pPr>
        <w:pStyle w:val="ConsPlusTitle"/>
        <w:jc w:val="both"/>
      </w:pPr>
      <w:bookmarkStart w:id="0" w:name="_GoBack"/>
      <w:bookmarkEnd w:id="0"/>
    </w:p>
    <w:p w:rsidR="00223F20" w:rsidRDefault="00223F20">
      <w:pPr>
        <w:pStyle w:val="ConsPlusTitle"/>
        <w:jc w:val="center"/>
      </w:pPr>
      <w:r>
        <w:t>УКАЗАНИЕ</w:t>
      </w:r>
    </w:p>
    <w:p w:rsidR="00223F20" w:rsidRDefault="00223F20">
      <w:pPr>
        <w:pStyle w:val="ConsPlusTitle"/>
        <w:jc w:val="center"/>
      </w:pPr>
      <w:r>
        <w:t>от 15 мая 2018 г. N 4794-У</w:t>
      </w:r>
    </w:p>
    <w:p w:rsidR="00223F20" w:rsidRDefault="00223F20">
      <w:pPr>
        <w:pStyle w:val="ConsPlusTitle"/>
        <w:jc w:val="both"/>
      </w:pPr>
    </w:p>
    <w:p w:rsidR="00223F20" w:rsidRDefault="00223F20">
      <w:pPr>
        <w:pStyle w:val="ConsPlusTitle"/>
        <w:jc w:val="center"/>
      </w:pPr>
      <w:r>
        <w:t>О ВНЕСЕНИИ ИЗМЕНЕНИЙ</w:t>
      </w:r>
    </w:p>
    <w:p w:rsidR="00223F20" w:rsidRDefault="00223F20">
      <w:pPr>
        <w:pStyle w:val="ConsPlusTitle"/>
        <w:jc w:val="center"/>
      </w:pPr>
      <w:r>
        <w:t>В ПРИЛОЖЕНИЕ К УКАЗАНИЮ БАНКА РОССИИ ОТ 23 АПРЕЛЯ 2014 ГОДА</w:t>
      </w:r>
    </w:p>
    <w:p w:rsidR="00223F20" w:rsidRDefault="00223F20">
      <w:pPr>
        <w:pStyle w:val="ConsPlusTitle"/>
        <w:jc w:val="center"/>
      </w:pPr>
      <w:r>
        <w:t>N 3240-У "О ТАБЛИЧНОЙ ФОРМЕ ИНДИВИДУАЛЬНЫХ УСЛОВИЙ ДОГОВОРА</w:t>
      </w:r>
    </w:p>
    <w:p w:rsidR="00223F20" w:rsidRDefault="00223F20">
      <w:pPr>
        <w:pStyle w:val="ConsPlusTitle"/>
        <w:jc w:val="center"/>
      </w:pPr>
      <w:r>
        <w:t>ПОТРЕБИТЕЛЬСКОГО КРЕДИТА (ЗАЙМА)"</w:t>
      </w:r>
    </w:p>
    <w:p w:rsidR="00223F20" w:rsidRDefault="00223F20">
      <w:pPr>
        <w:pStyle w:val="ConsPlusNormal"/>
        <w:jc w:val="both"/>
      </w:pPr>
    </w:p>
    <w:p w:rsidR="00223F20" w:rsidRDefault="00223F20">
      <w:pPr>
        <w:pStyle w:val="ConsPlusNormal"/>
        <w:ind w:firstLine="540"/>
        <w:jc w:val="both"/>
      </w:pPr>
      <w:r>
        <w:t xml:space="preserve">1. На основании </w:t>
      </w:r>
      <w:hyperlink r:id="rId5" w:history="1">
        <w:r>
          <w:rPr>
            <w:color w:val="0000FF"/>
          </w:rPr>
          <w:t>частей 9</w:t>
        </w:r>
      </w:hyperlink>
      <w:r>
        <w:t xml:space="preserve"> и </w:t>
      </w:r>
      <w:hyperlink r:id="rId6" w:history="1">
        <w:r>
          <w:rPr>
            <w:color w:val="0000FF"/>
          </w:rPr>
          <w:t>12 статьи 5</w:t>
        </w:r>
      </w:hyperlink>
      <w:r>
        <w:t xml:space="preserve"> Федерального закона от 21 декабря 2013 года N 353-ФЗ "О потребительском кредите (займе)" (Собрание законодательства Российской Федерации, 2013, N 51, ст. 6673; 2014, N 30, ст. 4230; 2016, N 27, ст. 4164; 2017, N 50, ст. 7549) 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Указанию Банка России от 23 апреля 2014 года N 3240-У "О табличной форме индивидуальных условий договора потребительского кредита (займа)", зарегистрированному Министерством юстиции Российской Федерации 30 июня 2014 года N 32915, следующие изменения.</w:t>
      </w:r>
    </w:p>
    <w:p w:rsidR="00223F20" w:rsidRDefault="00223F20">
      <w:pPr>
        <w:pStyle w:val="ConsPlusNormal"/>
        <w:spacing w:before="220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Строку 4</w:t>
        </w:r>
      </w:hyperlink>
      <w:r>
        <w:t xml:space="preserve"> изложить в следующей редакции:</w:t>
      </w:r>
    </w:p>
    <w:p w:rsidR="00223F20" w:rsidRDefault="00223F20">
      <w:pPr>
        <w:pStyle w:val="ConsPlusNormal"/>
        <w:jc w:val="both"/>
      </w:pPr>
    </w:p>
    <w:p w:rsidR="00223F20" w:rsidRDefault="00223F20">
      <w:pPr>
        <w:pStyle w:val="ConsPlusNormal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5277"/>
        <w:gridCol w:w="3672"/>
      </w:tblGrid>
      <w:tr w:rsidR="00223F20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223F20" w:rsidRDefault="00223F20">
            <w:pPr>
              <w:pStyle w:val="ConsPlusNormal"/>
              <w:spacing w:before="220"/>
              <w:jc w:val="center"/>
            </w:pPr>
            <w:r>
              <w:t>4.</w:t>
            </w:r>
          </w:p>
        </w:tc>
        <w:tc>
          <w:tcPr>
            <w:tcW w:w="5277" w:type="dxa"/>
            <w:tcBorders>
              <w:top w:val="single" w:sz="4" w:space="0" w:color="auto"/>
              <w:bottom w:val="single" w:sz="4" w:space="0" w:color="auto"/>
            </w:tcBorders>
          </w:tcPr>
          <w:p w:rsidR="00223F20" w:rsidRDefault="00223F20">
            <w:pPr>
              <w:pStyle w:val="ConsPlusNormal"/>
            </w:pPr>
            <w:r>
              <w:t xml:space="preserve">Процентная ставка (процентные ставки) в процентах годовых, а при применении переменной процентной ставки - порядок ее определения, соответствующий требованиям Федерального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декабря 2013 года N 353-ФЗ "О потребительском кредите (займе)", ее значение на дату предоставления заемщику индивидуальных условий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223F20" w:rsidRDefault="00223F20">
            <w:pPr>
              <w:pStyle w:val="ConsPlusNormal"/>
            </w:pPr>
          </w:p>
        </w:tc>
      </w:tr>
    </w:tbl>
    <w:p w:rsidR="00223F20" w:rsidRDefault="00223F20">
      <w:pPr>
        <w:pStyle w:val="ConsPlusNormal"/>
        <w:jc w:val="right"/>
      </w:pPr>
      <w:r>
        <w:t>".</w:t>
      </w:r>
    </w:p>
    <w:p w:rsidR="00223F20" w:rsidRDefault="00223F20">
      <w:pPr>
        <w:pStyle w:val="ConsPlusNormal"/>
        <w:jc w:val="both"/>
      </w:pPr>
    </w:p>
    <w:p w:rsidR="00223F20" w:rsidRDefault="00223F20">
      <w:pPr>
        <w:pStyle w:val="ConsPlusNormal"/>
        <w:ind w:firstLine="540"/>
        <w:jc w:val="both"/>
      </w:pPr>
      <w:r>
        <w:t xml:space="preserve">1.2.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строкой 5.1 следующего содержания:</w:t>
      </w:r>
    </w:p>
    <w:p w:rsidR="00223F20" w:rsidRDefault="00223F20">
      <w:pPr>
        <w:pStyle w:val="ConsPlusNormal"/>
        <w:jc w:val="both"/>
      </w:pPr>
    </w:p>
    <w:p w:rsidR="00223F20" w:rsidRDefault="00223F20">
      <w:pPr>
        <w:pStyle w:val="ConsPlusNormal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5277"/>
        <w:gridCol w:w="3672"/>
      </w:tblGrid>
      <w:tr w:rsidR="00223F20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223F20" w:rsidRDefault="00223F20">
            <w:pPr>
              <w:pStyle w:val="ConsPlusNormal"/>
              <w:spacing w:before="220"/>
              <w:jc w:val="center"/>
            </w:pPr>
            <w:r>
              <w:t>5.1.</w:t>
            </w:r>
          </w:p>
        </w:tc>
        <w:tc>
          <w:tcPr>
            <w:tcW w:w="5277" w:type="dxa"/>
            <w:tcBorders>
              <w:top w:val="single" w:sz="4" w:space="0" w:color="auto"/>
              <w:bottom w:val="single" w:sz="4" w:space="0" w:color="auto"/>
            </w:tcBorders>
          </w:tcPr>
          <w:p w:rsidR="00223F20" w:rsidRDefault="00223F20">
            <w:pPr>
              <w:pStyle w:val="ConsPlusNormal"/>
            </w:pPr>
            <w:r>
              <w:t>Указание на изменение суммы расходов заемщика при увеличении используемой в договоре переменной процентной ставки потребительского кредита (займа) на один процентный пункт начиная со второго очередного платежа на ближайшую дату после предполагаемой даты заключения договора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223F20" w:rsidRDefault="00223F20">
            <w:pPr>
              <w:pStyle w:val="ConsPlusNormal"/>
            </w:pPr>
          </w:p>
        </w:tc>
      </w:tr>
    </w:tbl>
    <w:p w:rsidR="00223F20" w:rsidRDefault="00223F20">
      <w:pPr>
        <w:pStyle w:val="ConsPlusNormal"/>
        <w:jc w:val="right"/>
      </w:pPr>
      <w:r>
        <w:t>".</w:t>
      </w:r>
    </w:p>
    <w:p w:rsidR="00223F20" w:rsidRDefault="00223F20">
      <w:pPr>
        <w:pStyle w:val="ConsPlusNormal"/>
        <w:jc w:val="both"/>
      </w:pPr>
    </w:p>
    <w:p w:rsidR="00223F20" w:rsidRDefault="00223F20">
      <w:pPr>
        <w:pStyle w:val="ConsPlusNormal"/>
        <w:ind w:firstLine="540"/>
        <w:jc w:val="both"/>
      </w:pPr>
      <w:r>
        <w:t>2. Настоящее Указание подлежит официальному опубликованию и на основании решения Совета директоров Банка России (протокол заседания Совета директоров Банка России от 27 апреля 2018 года N 15) вступает в силу с 24 июня 2018 года.</w:t>
      </w:r>
    </w:p>
    <w:p w:rsidR="00223F20" w:rsidRDefault="00223F20">
      <w:pPr>
        <w:pStyle w:val="ConsPlusNormal"/>
        <w:jc w:val="both"/>
      </w:pPr>
    </w:p>
    <w:p w:rsidR="00223F20" w:rsidRDefault="00223F20">
      <w:pPr>
        <w:pStyle w:val="ConsPlusNormal"/>
        <w:jc w:val="right"/>
      </w:pPr>
      <w:r>
        <w:t>Председатель Центрального банка</w:t>
      </w:r>
    </w:p>
    <w:p w:rsidR="00223F20" w:rsidRDefault="00223F20">
      <w:pPr>
        <w:pStyle w:val="ConsPlusNormal"/>
        <w:jc w:val="right"/>
      </w:pPr>
      <w:r>
        <w:t>Российской Федерации</w:t>
      </w:r>
    </w:p>
    <w:p w:rsidR="00223F20" w:rsidRDefault="00223F20">
      <w:pPr>
        <w:pStyle w:val="ConsPlusNormal"/>
        <w:jc w:val="right"/>
      </w:pPr>
      <w:r>
        <w:t>Э.С.НАБИУЛЛИНА</w:t>
      </w:r>
    </w:p>
    <w:p w:rsidR="00223F20" w:rsidRDefault="00223F20">
      <w:pPr>
        <w:pStyle w:val="ConsPlusNormal"/>
        <w:jc w:val="both"/>
      </w:pPr>
    </w:p>
    <w:p w:rsidR="00223F20" w:rsidRDefault="00223F20">
      <w:pPr>
        <w:pStyle w:val="ConsPlusNormal"/>
        <w:jc w:val="both"/>
      </w:pPr>
    </w:p>
    <w:p w:rsidR="00223F20" w:rsidRDefault="00223F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3818" w:rsidRDefault="00223F20"/>
    <w:sectPr w:rsidR="00603818" w:rsidSect="002B32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20"/>
    <w:rsid w:val="00223F20"/>
    <w:rsid w:val="00233DC4"/>
    <w:rsid w:val="00767063"/>
    <w:rsid w:val="00874081"/>
    <w:rsid w:val="00A0469D"/>
    <w:rsid w:val="00AF116B"/>
    <w:rsid w:val="00F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48763-BC9C-44FA-A8C8-86842E56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3F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F52FF2C1BE1B5A6FAD940FF5EB7B4BE0BCAC7BC3604B06299C4700845BD73BDDD9F919AB361BADlCm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F52FF2C1BE1B5A6FAD940FF5EB7B4BE0BCAC7BC3604B06299C4700845BD73BDDD9F919AB361BAElCm0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F52FF2C1BE1B5A6FAD940FF5EB7B4BE3BAA97DC26D4B06299C4700845BD73BDDD9F919AB361BA8lCm7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6F52FF2C1BE1B5A6FAD940FF5EB7B4BE3BAA97DC26D4B06299C4700845BD73BDDD9F919AB361BAAlCm6J" TargetMode="External"/><Relationship Id="rId10" Type="http://schemas.openxmlformats.org/officeDocument/2006/relationships/hyperlink" Target="consultantplus://offline/ref=76F52FF2C1BE1B5A6FAD940FF5EB7B4BE0BCAC7BC3604B06299C4700845BD73BDDD9F919AB361BAElCm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6F52FF2C1BE1B5A6FAD940FF5EB7B4BE3BAA97DC26D4B06299C470084l5m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nBVEH</dc:creator>
  <cp:keywords/>
  <dc:description/>
  <cp:lastModifiedBy>nBVEH</cp:lastModifiedBy>
  <cp:revision>1</cp:revision>
  <dcterms:created xsi:type="dcterms:W3CDTF">2018-06-20T09:38:00Z</dcterms:created>
  <dcterms:modified xsi:type="dcterms:W3CDTF">2018-06-20T09:50:00Z</dcterms:modified>
</cp:coreProperties>
</file>